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0952" w14:textId="77777777" w:rsidR="00405DFD" w:rsidRPr="00ED3FBE" w:rsidRDefault="00405DFD" w:rsidP="00405DFD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70B361BB" w14:textId="77777777" w:rsidR="00405DFD" w:rsidRPr="00ED3FBE" w:rsidRDefault="00405DFD" w:rsidP="00405DFD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D3FB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3EB93C" wp14:editId="5855127B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9460F" w14:textId="77777777" w:rsidR="00405DFD" w:rsidRPr="00ED3FBE" w:rsidRDefault="00405DFD" w:rsidP="00405DFD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5AC1827E" w14:textId="77777777" w:rsidR="00405DFD" w:rsidRPr="00ED3FBE" w:rsidRDefault="00405DFD" w:rsidP="00405DFD">
      <w:pPr>
        <w:pStyle w:val="NormalWeb"/>
        <w:spacing w:before="120" w:after="0"/>
        <w:jc w:val="both"/>
        <w:rPr>
          <w:color w:val="000000"/>
          <w:lang w:val="lv-LV"/>
        </w:rPr>
      </w:pPr>
    </w:p>
    <w:p w14:paraId="4CB7FBD5" w14:textId="37D9E1B6" w:rsidR="00405DFD" w:rsidRPr="00ED3FBE" w:rsidRDefault="00405DFD" w:rsidP="00405DFD">
      <w:pPr>
        <w:spacing w:before="120" w:after="0" w:line="100" w:lineRule="atLeast"/>
        <w:jc w:val="both"/>
        <w:rPr>
          <w:sz w:val="24"/>
          <w:szCs w:val="24"/>
          <w:lang w:val="lv-LV"/>
        </w:rPr>
      </w:pPr>
      <w:r w:rsidRPr="00ED3FBE">
        <w:rPr>
          <w:rFonts w:ascii="Times New Roman" w:hAnsi="Times New Roman"/>
          <w:sz w:val="24"/>
          <w:szCs w:val="24"/>
          <w:lang w:val="lv-LV"/>
        </w:rPr>
        <w:t xml:space="preserve">2020. gada </w:t>
      </w:r>
      <w:r>
        <w:rPr>
          <w:rFonts w:ascii="Times New Roman" w:hAnsi="Times New Roman"/>
          <w:sz w:val="24"/>
          <w:szCs w:val="24"/>
          <w:lang w:val="lv-LV"/>
        </w:rPr>
        <w:t>24</w:t>
      </w:r>
      <w:r w:rsidRPr="00ED3FBE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jūlijā</w:t>
      </w:r>
    </w:p>
    <w:p w14:paraId="4944EEF9" w14:textId="77777777" w:rsidR="00405DFD" w:rsidRPr="00ED3FBE" w:rsidRDefault="00405DFD" w:rsidP="00405DFD">
      <w:pPr>
        <w:pStyle w:val="NormalWeb"/>
        <w:spacing w:before="120" w:after="0"/>
        <w:jc w:val="right"/>
        <w:rPr>
          <w:lang w:val="lv-LV"/>
        </w:rPr>
      </w:pPr>
      <w:r w:rsidRPr="00ED3FBE">
        <w:rPr>
          <w:lang w:val="lv-LV"/>
        </w:rPr>
        <w:t>Informācija plašsaziņas līdzekļiem</w:t>
      </w:r>
    </w:p>
    <w:p w14:paraId="0A412DD1" w14:textId="0D3B1EC0" w:rsidR="00405DFD" w:rsidRDefault="00405DFD" w:rsidP="00405DF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Plānojot </w:t>
      </w:r>
      <w:r w:rsidR="008121B1">
        <w:rPr>
          <w:rFonts w:ascii="Times New Roman" w:hAnsi="Times New Roman" w:cs="Times New Roman"/>
          <w:b/>
          <w:bCs/>
          <w:sz w:val="28"/>
          <w:szCs w:val="28"/>
          <w:lang w:val="lv-LV"/>
        </w:rPr>
        <w:t>remontu centra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B40327">
        <w:rPr>
          <w:rFonts w:ascii="Times New Roman" w:hAnsi="Times New Roman" w:cs="Times New Roman"/>
          <w:b/>
          <w:bCs/>
          <w:sz w:val="28"/>
          <w:szCs w:val="28"/>
          <w:lang w:val="lv-LV"/>
        </w:rPr>
        <w:t>izveidi jaunajiem vilcieniem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, “Pasažieru vilciens” iepazīstas ar Igaunijas </w:t>
      </w:r>
      <w:proofErr w:type="spellStart"/>
      <w:r w:rsidRPr="00405DFD"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  <w:t>Elron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ritošā sastāva uzturēšanas pieredzi</w:t>
      </w:r>
    </w:p>
    <w:p w14:paraId="4097AEA7" w14:textId="340C6412" w:rsidR="00E8794D" w:rsidRDefault="004431A3" w:rsidP="00405DF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AS “Pasažieru </w:t>
      </w:r>
      <w:r w:rsidR="00172186"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>vilcien</w:t>
      </w:r>
      <w:r w:rsidR="00172186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” Ritošā sastāva servisa departamenta vadītājs </w:t>
      </w:r>
      <w:r w:rsidR="00E8794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Ingus Caune </w:t>
      </w:r>
      <w:r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kopā ar </w:t>
      </w:r>
      <w:r w:rsidR="00E8794D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citiem</w:t>
      </w:r>
      <w:r w:rsidR="005B325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uzņēmuma</w:t>
      </w:r>
      <w:r w:rsidR="00E8794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speciālistiem </w:t>
      </w:r>
      <w:r w:rsidR="00E8794D"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>22. jū</w:t>
      </w:r>
      <w:r w:rsidR="00D5118A">
        <w:rPr>
          <w:rFonts w:ascii="Times New Roman" w:hAnsi="Times New Roman" w:cs="Times New Roman"/>
          <w:b/>
          <w:bCs/>
          <w:sz w:val="24"/>
          <w:szCs w:val="24"/>
          <w:lang w:val="lv-LV"/>
        </w:rPr>
        <w:t>l</w:t>
      </w:r>
      <w:r w:rsidR="00E8794D"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ijā </w:t>
      </w:r>
      <w:r w:rsidR="00E8794D">
        <w:rPr>
          <w:rFonts w:ascii="Times New Roman" w:hAnsi="Times New Roman" w:cs="Times New Roman"/>
          <w:b/>
          <w:bCs/>
          <w:sz w:val="24"/>
          <w:szCs w:val="24"/>
          <w:lang w:val="lv-LV"/>
        </w:rPr>
        <w:t>devās</w:t>
      </w:r>
      <w:r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vizītē pie Igaunijas pārvadātāja </w:t>
      </w:r>
      <w:proofErr w:type="spellStart"/>
      <w:r w:rsidRPr="004431A3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Elron</w:t>
      </w:r>
      <w:proofErr w:type="spellEnd"/>
      <w:r w:rsidRPr="004431A3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Pr="004431A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kolēģiem, lai smeltos pieredzi </w:t>
      </w:r>
      <w:r w:rsidR="00B4032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vilcienu depo darba </w:t>
      </w:r>
      <w:r w:rsidR="005B325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principiem </w:t>
      </w:r>
      <w:r w:rsidR="00E8794D">
        <w:rPr>
          <w:rFonts w:ascii="Times New Roman" w:hAnsi="Times New Roman" w:cs="Times New Roman"/>
          <w:b/>
          <w:bCs/>
          <w:sz w:val="24"/>
          <w:szCs w:val="24"/>
          <w:lang w:val="lv-LV"/>
        </w:rPr>
        <w:t>pēc ritošā sastāva nomaiņas.</w:t>
      </w:r>
    </w:p>
    <w:p w14:paraId="565D3250" w14:textId="59B3CD7A" w:rsidR="00B40327" w:rsidRDefault="00E8794D" w:rsidP="00405D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94D">
        <w:rPr>
          <w:rFonts w:ascii="Times New Roman" w:hAnsi="Times New Roman" w:cs="Times New Roman"/>
          <w:sz w:val="24"/>
          <w:szCs w:val="24"/>
          <w:lang w:val="lv-LV"/>
        </w:rPr>
        <w:t xml:space="preserve">Gatavojoties </w:t>
      </w:r>
      <w:r>
        <w:rPr>
          <w:rFonts w:ascii="Times New Roman" w:hAnsi="Times New Roman" w:cs="Times New Roman"/>
          <w:sz w:val="24"/>
          <w:szCs w:val="24"/>
          <w:lang w:val="lv-LV"/>
        </w:rPr>
        <w:t>jauno elektrovilcienu saņemšanai 202</w:t>
      </w:r>
      <w:r w:rsidR="00D5118A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gadā, kā arī plānotajai dīzeļvilcienu parka pakāpeniskai nomaiņai, viens no “Pasažieru vilciena” stratēģiskajiem uzdevumiem ir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arī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jauna remontu centra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izveide, kurā </w:t>
      </w:r>
      <w:r w:rsidR="005B3251">
        <w:rPr>
          <w:rFonts w:ascii="Times New Roman" w:hAnsi="Times New Roman" w:cs="Times New Roman"/>
          <w:sz w:val="24"/>
          <w:szCs w:val="24"/>
          <w:lang w:val="lv-LV"/>
        </w:rPr>
        <w:t>tiks veikta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 jaunā ritošā sastāva apkope un remontdarbi.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>Lai šādu projektu realizētu, ir būtiski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uzklausīt citu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>valstu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 pārvadātāju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 pieredzi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 un ieteikumus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>, lai pieņemtu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 tādus lēmumus </w:t>
      </w:r>
      <w:r w:rsidR="005B3251">
        <w:rPr>
          <w:rFonts w:ascii="Times New Roman" w:hAnsi="Times New Roman" w:cs="Times New Roman"/>
          <w:sz w:val="24"/>
          <w:szCs w:val="24"/>
          <w:lang w:val="lv-LV"/>
        </w:rPr>
        <w:t>kā</w:t>
      </w:r>
      <w:r w:rsidR="0017218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B325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piemēram,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remontu centra telpu </w:t>
      </w:r>
      <w:r w:rsidR="005B3251">
        <w:rPr>
          <w:rFonts w:ascii="Times New Roman" w:hAnsi="Times New Roman" w:cs="Times New Roman"/>
          <w:sz w:val="24"/>
          <w:szCs w:val="24"/>
          <w:lang w:val="lv-LV"/>
        </w:rPr>
        <w:t>atbilstošākajām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 platībām,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>par nepieciešamajiem cilvēkresursiem</w:t>
      </w:r>
      <w:r w:rsidR="001721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>un</w:t>
      </w:r>
      <w:r w:rsidR="001721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3128">
        <w:rPr>
          <w:rFonts w:ascii="Times New Roman" w:hAnsi="Times New Roman" w:cs="Times New Roman"/>
          <w:sz w:val="24"/>
          <w:szCs w:val="24"/>
          <w:lang w:val="lv-LV"/>
        </w:rPr>
        <w:t>teh</w:t>
      </w:r>
      <w:r w:rsidR="00172186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8F3128">
        <w:rPr>
          <w:rFonts w:ascii="Times New Roman" w:hAnsi="Times New Roman" w:cs="Times New Roman"/>
          <w:sz w:val="24"/>
          <w:szCs w:val="24"/>
          <w:lang w:val="lv-LV"/>
        </w:rPr>
        <w:t>oloģiskajām iekārtām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E1B2559" w14:textId="4DE24E9D" w:rsidR="00E8794D" w:rsidRPr="00E8794D" w:rsidRDefault="00056575" w:rsidP="00405D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Tikšanās laikā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Igaunijas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Elron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vilcienu depo vadība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izrādīja savas darba telpas un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labprāt dalījās pieredzē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>remontu procesu apgūšan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8F3128">
        <w:rPr>
          <w:rFonts w:ascii="Times New Roman" w:hAnsi="Times New Roman" w:cs="Times New Roman"/>
          <w:sz w:val="24"/>
          <w:szCs w:val="24"/>
          <w:lang w:val="lv-LV"/>
        </w:rPr>
        <w:t xml:space="preserve"> un organizāciju</w:t>
      </w:r>
      <w:r w:rsidR="00B4032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5B3251"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risinājumiem vilcienu ārējai mazgāšanai un iekšējai uzkopšanai, dīzeļvilcienu ekipēšanai ar degvielu un citiem specifiskiem jautājumiem. </w:t>
      </w:r>
    </w:p>
    <w:p w14:paraId="2E745745" w14:textId="4A40BD2B" w:rsidR="00405DFD" w:rsidRDefault="00E8794D" w:rsidP="00405D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8794D">
        <w:rPr>
          <w:rFonts w:ascii="Times New Roman" w:hAnsi="Times New Roman" w:cs="Times New Roman"/>
          <w:sz w:val="24"/>
          <w:szCs w:val="24"/>
          <w:lang w:val="lv-LV"/>
        </w:rPr>
        <w:t xml:space="preserve">“Pasažieru vilciena” speciālisti uzklausīja 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arī Igaunijas kolēģu </w:t>
      </w:r>
      <w:r w:rsidRPr="00E8794D">
        <w:rPr>
          <w:rFonts w:ascii="Times New Roman" w:hAnsi="Times New Roman" w:cs="Times New Roman"/>
          <w:sz w:val="24"/>
          <w:szCs w:val="24"/>
          <w:lang w:val="lv-LV"/>
        </w:rPr>
        <w:t>ieteikumus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 par optimālo rezerves vilcienu sastāvu skaitu, palielinoties pasažieru pieprasījumam pēc pakalpojuma pēc jauna ritošā sastāva </w:t>
      </w:r>
      <w:r w:rsidR="008F3128">
        <w:rPr>
          <w:rFonts w:ascii="Times New Roman" w:hAnsi="Times New Roman" w:cs="Times New Roman"/>
          <w:sz w:val="24"/>
          <w:szCs w:val="24"/>
          <w:lang w:val="lv-LV"/>
        </w:rPr>
        <w:t>ieviešanas ekspluatācijā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>. Lai gan abās valstīs jauno vilcienu ietilpība, to garums un sastāvu skaits</w:t>
      </w:r>
      <w:r w:rsidR="00172186" w:rsidRPr="0017218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72186">
        <w:rPr>
          <w:rFonts w:ascii="Times New Roman" w:hAnsi="Times New Roman" w:cs="Times New Roman"/>
          <w:sz w:val="24"/>
          <w:szCs w:val="24"/>
          <w:lang w:val="lv-LV"/>
        </w:rPr>
        <w:t>būs atšķirīgs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, “Pasažieru vilciens” ņems vērā </w:t>
      </w:r>
      <w:r w:rsidR="00873D52">
        <w:rPr>
          <w:rFonts w:ascii="Times New Roman" w:hAnsi="Times New Roman" w:cs="Times New Roman"/>
          <w:sz w:val="24"/>
          <w:szCs w:val="24"/>
          <w:lang w:val="lv-LV"/>
        </w:rPr>
        <w:t>šajā</w:t>
      </w:r>
      <w:r w:rsidR="00056575">
        <w:rPr>
          <w:rFonts w:ascii="Times New Roman" w:hAnsi="Times New Roman" w:cs="Times New Roman"/>
          <w:sz w:val="24"/>
          <w:szCs w:val="24"/>
          <w:lang w:val="lv-LV"/>
        </w:rPr>
        <w:t xml:space="preserve"> vizītē gūt</w:t>
      </w:r>
      <w:r w:rsidR="00873D52">
        <w:rPr>
          <w:rFonts w:ascii="Times New Roman" w:hAnsi="Times New Roman" w:cs="Times New Roman"/>
          <w:sz w:val="24"/>
          <w:szCs w:val="24"/>
          <w:lang w:val="lv-LV"/>
        </w:rPr>
        <w:t xml:space="preserve">ās atziņas, plānojot jaunā remontu centra izveidi. </w:t>
      </w:r>
    </w:p>
    <w:p w14:paraId="482DE3C5" w14:textId="77777777" w:rsidR="00873D52" w:rsidRPr="00873D52" w:rsidRDefault="00873D52" w:rsidP="00405DF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995CF4" w14:textId="77777777" w:rsidR="00405DFD" w:rsidRPr="00ED3FBE" w:rsidRDefault="00405DFD" w:rsidP="00405DF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FBE">
        <w:rPr>
          <w:rFonts w:ascii="Times New Roman" w:hAnsi="Times New Roman" w:cs="Times New Roman"/>
          <w:i/>
          <w:sz w:val="20"/>
          <w:szCs w:val="20"/>
          <w:u w:val="single"/>
        </w:rPr>
        <w:t>Par AS “Pasažieru vilciens”</w:t>
      </w:r>
    </w:p>
    <w:p w14:paraId="058FE013" w14:textId="77777777" w:rsidR="00405DFD" w:rsidRPr="00ED3FBE" w:rsidRDefault="00405DFD" w:rsidP="00405DF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ED3FBE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D3FBE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7B93EDCC" w14:textId="77777777" w:rsidR="00405DFD" w:rsidRPr="00ED3FBE" w:rsidRDefault="00405DFD" w:rsidP="00405DF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16B473" w14:textId="77777777" w:rsidR="00405DFD" w:rsidRPr="00ED3FBE" w:rsidRDefault="00405DFD" w:rsidP="00405DFD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ED3FBE">
        <w:rPr>
          <w:rFonts w:ascii="Times New Roman" w:hAnsi="Times New Roman"/>
          <w:b/>
          <w:lang w:val="lv-LV"/>
        </w:rPr>
        <w:t>Papildu informācijai:</w:t>
      </w:r>
    </w:p>
    <w:p w14:paraId="03159E09" w14:textId="77777777" w:rsidR="00405DFD" w:rsidRPr="00ED3FBE" w:rsidRDefault="00405DFD" w:rsidP="00405DF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lastRenderedPageBreak/>
        <w:t xml:space="preserve">Agnese </w:t>
      </w:r>
      <w:proofErr w:type="spellStart"/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Līcīte</w:t>
      </w:r>
      <w:proofErr w:type="spellEnd"/>
    </w:p>
    <w:p w14:paraId="6F5C754A" w14:textId="77777777" w:rsidR="00405DFD" w:rsidRPr="00ED3FBE" w:rsidRDefault="00405DFD" w:rsidP="00405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AS „Pasažieru vilciens”</w:t>
      </w:r>
    </w:p>
    <w:p w14:paraId="490C96AA" w14:textId="77777777" w:rsidR="00405DFD" w:rsidRPr="00ED3FBE" w:rsidRDefault="00405DFD" w:rsidP="00405D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Sabiedrisko attiecību daļas vadītāja</w:t>
      </w:r>
    </w:p>
    <w:p w14:paraId="02FCCF34" w14:textId="77777777" w:rsidR="00405DFD" w:rsidRPr="00ED3FBE" w:rsidRDefault="00405DFD" w:rsidP="00405DFD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>Tālr</w:t>
      </w:r>
      <w:proofErr w:type="spellEnd"/>
      <w:r w:rsidRPr="00ED3FBE">
        <w:rPr>
          <w:rFonts w:ascii="Times New Roman" w:hAnsi="Times New Roman" w:cs="Times New Roman"/>
          <w:color w:val="000000" w:themeColor="text1"/>
          <w:lang w:val="lv-LV" w:eastAsia="lv-LV"/>
        </w:rPr>
        <w:t xml:space="preserve">: 29467009; E-pasts: </w:t>
      </w:r>
      <w:hyperlink r:id="rId5" w:history="1">
        <w:r w:rsidRPr="00ED3FBE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lv-LV" w:eastAsia="lv-LV"/>
          </w:rPr>
          <w:t>agnese.licite@pv.lv</w:t>
        </w:r>
      </w:hyperlink>
    </w:p>
    <w:p w14:paraId="37A5B065" w14:textId="77777777" w:rsidR="00405DFD" w:rsidRPr="00ED3FBE" w:rsidRDefault="00405DFD" w:rsidP="00405DFD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6A6CD680" w14:textId="77777777" w:rsidR="00405DFD" w:rsidRPr="00ED3FBE" w:rsidRDefault="00405DFD" w:rsidP="00405DFD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6C6DEC1A" w14:textId="77777777" w:rsidR="00405DFD" w:rsidRPr="00ED3FBE" w:rsidRDefault="00405DFD" w:rsidP="00405DFD">
      <w:pPr>
        <w:rPr>
          <w:lang w:val="lv-LV"/>
        </w:rPr>
      </w:pPr>
    </w:p>
    <w:p w14:paraId="50078819" w14:textId="77777777" w:rsidR="00405DFD" w:rsidRPr="00ED3FBE" w:rsidRDefault="00405DFD" w:rsidP="00405DFD">
      <w:pPr>
        <w:rPr>
          <w:lang w:val="lv-LV"/>
        </w:rPr>
      </w:pPr>
    </w:p>
    <w:p w14:paraId="4BFCFB3A" w14:textId="77777777" w:rsidR="00405DFD" w:rsidRPr="00ED3FBE" w:rsidRDefault="00405DFD" w:rsidP="00405DFD">
      <w:pPr>
        <w:rPr>
          <w:lang w:val="lv-LV"/>
        </w:rPr>
      </w:pPr>
    </w:p>
    <w:sectPr w:rsidR="00405DFD" w:rsidRPr="00ED3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C"/>
    <w:rsid w:val="00056575"/>
    <w:rsid w:val="00172186"/>
    <w:rsid w:val="001F384C"/>
    <w:rsid w:val="00405DFD"/>
    <w:rsid w:val="004431A3"/>
    <w:rsid w:val="005B3251"/>
    <w:rsid w:val="0074317E"/>
    <w:rsid w:val="008121B1"/>
    <w:rsid w:val="00873D52"/>
    <w:rsid w:val="008F3128"/>
    <w:rsid w:val="0095739B"/>
    <w:rsid w:val="00B40327"/>
    <w:rsid w:val="00D5118A"/>
    <w:rsid w:val="00E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F9CEB"/>
  <w15:chartTrackingRefBased/>
  <w15:docId w15:val="{0B1DFF64-9A89-4A7A-B984-9E22DF3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405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405DFD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405DFD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405D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5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2020-07-24T09:35:00Z</dcterms:created>
  <dcterms:modified xsi:type="dcterms:W3CDTF">2020-07-24T09:35:00Z</dcterms:modified>
</cp:coreProperties>
</file>